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6F" w:rsidRPr="007F1A44" w:rsidRDefault="004F64DF" w:rsidP="007F1A44">
      <w:pPr>
        <w:spacing w:after="120"/>
        <w:rPr>
          <w:rFonts w:ascii="Times New Roman" w:hAnsi="Times New Roman" w:cs="Times New Roman"/>
          <w:b/>
          <w:sz w:val="24"/>
        </w:rPr>
      </w:pPr>
      <w:r w:rsidRPr="007F1A44">
        <w:rPr>
          <w:rFonts w:ascii="Times New Roman" w:hAnsi="Times New Roman" w:cs="Times New Roman"/>
          <w:b/>
          <w:sz w:val="24"/>
        </w:rPr>
        <w:t>Temat 1</w:t>
      </w:r>
    </w:p>
    <w:p w:rsidR="004F64DF" w:rsidRDefault="004F64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Potrafię odczytać z mapy współrzędne geograficzne punktu.</w:t>
      </w:r>
      <w:r>
        <w:rPr>
          <w:rFonts w:ascii="Times New Roman" w:hAnsi="Times New Roman" w:cs="Times New Roman"/>
          <w:sz w:val="24"/>
        </w:rPr>
        <w:br/>
        <w:t>2. Potrafię obliczyć rozciągłość południkową danego obszaru.</w:t>
      </w:r>
      <w:r>
        <w:rPr>
          <w:rFonts w:ascii="Times New Roman" w:hAnsi="Times New Roman" w:cs="Times New Roman"/>
          <w:sz w:val="24"/>
        </w:rPr>
        <w:br/>
        <w:t>3. Co to jest zlewisko, a co obszar bezodpływowy?</w:t>
      </w:r>
      <w:r>
        <w:rPr>
          <w:rFonts w:ascii="Times New Roman" w:hAnsi="Times New Roman" w:cs="Times New Roman"/>
          <w:sz w:val="24"/>
        </w:rPr>
        <w:br/>
        <w:t>4. Znam kontrasty naturalne kontynentu azjatyckiego i potrafię je wskazać (karta pracy).</w:t>
      </w:r>
    </w:p>
    <w:p w:rsidR="004F64DF" w:rsidRDefault="004F64DF" w:rsidP="004F64D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góry - depresje</w:t>
      </w:r>
    </w:p>
    <w:p w:rsidR="004F64DF" w:rsidRDefault="004F64DF" w:rsidP="004F64D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wyżyny - niziny</w:t>
      </w:r>
    </w:p>
    <w:p w:rsidR="004F64DF" w:rsidRDefault="004F64DF" w:rsidP="004F64D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obszary z dużą ilością opadów – obszary suche - obszary bagienne</w:t>
      </w:r>
    </w:p>
    <w:p w:rsidR="004F64DF" w:rsidRDefault="004F64DF" w:rsidP="004F64D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</w:p>
    <w:p w:rsidR="004F64DF" w:rsidRPr="004F64DF" w:rsidRDefault="004F64DF" w:rsidP="004F64DF">
      <w:pPr>
        <w:rPr>
          <w:rFonts w:ascii="Times New Roman" w:hAnsi="Times New Roman" w:cs="Times New Roman"/>
          <w:sz w:val="24"/>
        </w:rPr>
      </w:pPr>
      <w:r w:rsidRPr="004F64DF">
        <w:rPr>
          <w:rFonts w:ascii="Times New Roman" w:hAnsi="Times New Roman" w:cs="Times New Roman"/>
          <w:sz w:val="24"/>
        </w:rPr>
        <w:t>5. Znam kontrasty społeczno – gospodarcze i potrafię wskazać na mapie gdzie występują.</w:t>
      </w:r>
    </w:p>
    <w:p w:rsidR="004F64DF" w:rsidRDefault="004F64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Jakie są konsekwencje dużej rozciągłości południkowej i równoleżnikowej Azji?</w:t>
      </w:r>
    </w:p>
    <w:p w:rsidR="007F1A44" w:rsidRPr="007F1A44" w:rsidRDefault="007F1A44" w:rsidP="007F1A44">
      <w:pPr>
        <w:spacing w:before="240" w:after="120"/>
        <w:rPr>
          <w:rFonts w:ascii="Times New Roman" w:hAnsi="Times New Roman" w:cs="Times New Roman"/>
          <w:b/>
          <w:sz w:val="24"/>
        </w:rPr>
      </w:pPr>
      <w:r w:rsidRPr="007F1A44">
        <w:rPr>
          <w:rFonts w:ascii="Times New Roman" w:hAnsi="Times New Roman" w:cs="Times New Roman"/>
          <w:b/>
          <w:sz w:val="24"/>
        </w:rPr>
        <w:t>Temat 2</w:t>
      </w:r>
    </w:p>
    <w:p w:rsidR="007F1A44" w:rsidRDefault="007F1A4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Co to są monsuny?</w:t>
      </w:r>
      <w:r>
        <w:rPr>
          <w:rFonts w:ascii="Times New Roman" w:hAnsi="Times New Roman" w:cs="Times New Roman"/>
          <w:sz w:val="24"/>
        </w:rPr>
        <w:br/>
        <w:t>2. Potrafię wyjaśnić przyczyny cyrkulacji monsunowej.</w:t>
      </w:r>
      <w:r>
        <w:rPr>
          <w:rFonts w:ascii="Times New Roman" w:hAnsi="Times New Roman" w:cs="Times New Roman"/>
          <w:sz w:val="24"/>
        </w:rPr>
        <w:br/>
        <w:t>3. Jak cyrkulacja monsunowa wpływa na pogodę, jakie są jej skutki dla działalności człowieka?</w:t>
      </w:r>
      <w:r>
        <w:rPr>
          <w:rFonts w:ascii="Times New Roman" w:hAnsi="Times New Roman" w:cs="Times New Roman"/>
          <w:sz w:val="24"/>
        </w:rPr>
        <w:br/>
        <w:t xml:space="preserve">4. Jak rozumiesz określenie </w:t>
      </w:r>
      <w:r w:rsidRPr="007F1A44">
        <w:rPr>
          <w:rFonts w:ascii="Times New Roman" w:hAnsi="Times New Roman" w:cs="Times New Roman"/>
          <w:b/>
          <w:sz w:val="24"/>
        </w:rPr>
        <w:t>kultura ryżu</w:t>
      </w:r>
      <w:r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br/>
        <w:t>5. Wymień 5 największych producentów ryżu.</w:t>
      </w:r>
    </w:p>
    <w:p w:rsidR="007F1A44" w:rsidRDefault="007F1A4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Jakie znasz odmiany ryżu?</w:t>
      </w:r>
    </w:p>
    <w:p w:rsidR="007F1A44" w:rsidRPr="009537B2" w:rsidRDefault="007F1A44" w:rsidP="009537B2">
      <w:pPr>
        <w:spacing w:before="120" w:after="240"/>
        <w:rPr>
          <w:rFonts w:ascii="Times New Roman" w:hAnsi="Times New Roman" w:cs="Times New Roman"/>
          <w:b/>
          <w:sz w:val="24"/>
        </w:rPr>
      </w:pPr>
      <w:r w:rsidRPr="009537B2">
        <w:rPr>
          <w:rFonts w:ascii="Times New Roman" w:hAnsi="Times New Roman" w:cs="Times New Roman"/>
          <w:b/>
          <w:sz w:val="24"/>
        </w:rPr>
        <w:t>Temat 3</w:t>
      </w:r>
    </w:p>
    <w:p w:rsidR="009537B2" w:rsidRPr="009537B2" w:rsidRDefault="009537B2">
      <w:pPr>
        <w:rPr>
          <w:rFonts w:ascii="Times New Roman" w:hAnsi="Times New Roman" w:cs="Times New Roman"/>
          <w:sz w:val="24"/>
        </w:rPr>
      </w:pPr>
      <w:r w:rsidRPr="009537B2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Znam jakie są granice płyt litosfery</w:t>
      </w:r>
      <w:r w:rsidR="00AA184B">
        <w:rPr>
          <w:rFonts w:ascii="Times New Roman" w:hAnsi="Times New Roman" w:cs="Times New Roman"/>
          <w:sz w:val="24"/>
        </w:rPr>
        <w:t>, jak się te strefy nazywają.</w:t>
      </w:r>
      <w:r w:rsidR="00AA184B">
        <w:rPr>
          <w:rFonts w:ascii="Times New Roman" w:hAnsi="Times New Roman" w:cs="Times New Roman"/>
          <w:sz w:val="24"/>
        </w:rPr>
        <w:br/>
        <w:t>2. Potrafię wskazać na mapie i powiedzieć jak przebiega pacyficzny pierścień ognia.</w:t>
      </w:r>
      <w:r w:rsidR="00AA184B">
        <w:rPr>
          <w:rFonts w:ascii="Times New Roman" w:hAnsi="Times New Roman" w:cs="Times New Roman"/>
          <w:sz w:val="24"/>
        </w:rPr>
        <w:br/>
        <w:t>3. Czym są spowodowane trzęsienia ziemi i wybuchy wulkanów?</w:t>
      </w:r>
      <w:r w:rsidR="00AA184B">
        <w:rPr>
          <w:rFonts w:ascii="Times New Roman" w:hAnsi="Times New Roman" w:cs="Times New Roman"/>
          <w:sz w:val="24"/>
        </w:rPr>
        <w:br/>
        <w:t>4. Co powstaje podczas podwodnego trzęsienia ziemi.</w:t>
      </w:r>
      <w:r w:rsidR="00AA184B">
        <w:rPr>
          <w:rFonts w:ascii="Times New Roman" w:hAnsi="Times New Roman" w:cs="Times New Roman"/>
          <w:sz w:val="24"/>
        </w:rPr>
        <w:br/>
        <w:t>5. Dlaczego u wschodnich wybrzeży Azji powstały tak długie i tak głębokie rowy oceaniczne?</w:t>
      </w:r>
      <w:r w:rsidR="00AA184B">
        <w:rPr>
          <w:rFonts w:ascii="Times New Roman" w:hAnsi="Times New Roman" w:cs="Times New Roman"/>
          <w:sz w:val="24"/>
        </w:rPr>
        <w:br/>
        <w:t>6. Jak można zmniejszyć negatywne skutki trzęsień ziemi?</w:t>
      </w:r>
    </w:p>
    <w:p w:rsidR="00AA184B" w:rsidRDefault="00AA184B">
      <w:pPr>
        <w:rPr>
          <w:rFonts w:ascii="Times New Roman" w:hAnsi="Times New Roman" w:cs="Times New Roman"/>
          <w:b/>
          <w:sz w:val="24"/>
        </w:rPr>
      </w:pPr>
    </w:p>
    <w:p w:rsidR="007F1A44" w:rsidRPr="009537B2" w:rsidRDefault="009537B2">
      <w:pPr>
        <w:rPr>
          <w:rFonts w:ascii="Times New Roman" w:hAnsi="Times New Roman" w:cs="Times New Roman"/>
          <w:b/>
          <w:sz w:val="24"/>
        </w:rPr>
      </w:pPr>
      <w:r w:rsidRPr="009537B2">
        <w:rPr>
          <w:rFonts w:ascii="Times New Roman" w:hAnsi="Times New Roman" w:cs="Times New Roman"/>
          <w:b/>
          <w:sz w:val="24"/>
        </w:rPr>
        <w:t>Granice płyt litosfery</w:t>
      </w:r>
      <w:r w:rsidR="00211A97">
        <w:rPr>
          <w:rFonts w:ascii="Times New Roman" w:hAnsi="Times New Roman" w:cs="Times New Roman"/>
          <w:b/>
          <w:sz w:val="24"/>
        </w:rPr>
        <w:t xml:space="preserve"> </w:t>
      </w:r>
      <w:r w:rsidR="00211A97" w:rsidRPr="00211A97">
        <w:rPr>
          <w:rFonts w:ascii="Times New Roman" w:hAnsi="Times New Roman" w:cs="Times New Roman"/>
          <w:sz w:val="24"/>
        </w:rPr>
        <w:t>(odpowiedzi do punktu 1)</w:t>
      </w:r>
    </w:p>
    <w:p w:rsidR="009537B2" w:rsidRPr="009537B2" w:rsidRDefault="009537B2" w:rsidP="009537B2">
      <w:pPr>
        <w:spacing w:before="60" w:after="60"/>
        <w:rPr>
          <w:rFonts w:ascii="Times New Roman" w:hAnsi="Times New Roman" w:cs="Times New Roman"/>
          <w:b/>
          <w:sz w:val="24"/>
        </w:rPr>
      </w:pPr>
      <w:r w:rsidRPr="009537B2">
        <w:rPr>
          <w:rFonts w:ascii="Times New Roman" w:hAnsi="Times New Roman" w:cs="Times New Roman"/>
          <w:b/>
          <w:sz w:val="24"/>
        </w:rPr>
        <w:t>I Granice rozbieżne (rozsuwanie się płyt litosfery)</w:t>
      </w:r>
    </w:p>
    <w:p w:rsidR="009537B2" w:rsidRDefault="009537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 granice rozbieżne w obrębie oceanów – </w:t>
      </w:r>
      <w:r w:rsidRPr="00211A97">
        <w:rPr>
          <w:rFonts w:ascii="Times New Roman" w:hAnsi="Times New Roman" w:cs="Times New Roman"/>
          <w:sz w:val="24"/>
          <w:u w:val="single"/>
        </w:rPr>
        <w:t>strefy ryftu</w:t>
      </w:r>
      <w:r>
        <w:rPr>
          <w:rFonts w:ascii="Times New Roman" w:hAnsi="Times New Roman" w:cs="Times New Roman"/>
          <w:sz w:val="24"/>
        </w:rPr>
        <w:br/>
        <w:t xml:space="preserve">2  granice rozbieżne w obrębie kontynentów – </w:t>
      </w:r>
      <w:r w:rsidRPr="00211A97">
        <w:rPr>
          <w:rFonts w:ascii="Times New Roman" w:hAnsi="Times New Roman" w:cs="Times New Roman"/>
          <w:sz w:val="24"/>
          <w:u w:val="single"/>
        </w:rPr>
        <w:t>rowy tektoniczne</w:t>
      </w:r>
    </w:p>
    <w:p w:rsidR="009537B2" w:rsidRPr="009537B2" w:rsidRDefault="009537B2" w:rsidP="009537B2">
      <w:pPr>
        <w:spacing w:before="60" w:after="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II </w:t>
      </w:r>
      <w:r w:rsidRPr="009537B2">
        <w:rPr>
          <w:rFonts w:ascii="Times New Roman" w:hAnsi="Times New Roman" w:cs="Times New Roman"/>
          <w:b/>
          <w:sz w:val="24"/>
        </w:rPr>
        <w:t>Granice zbieżne (kolizja płyt litosfery)</w:t>
      </w:r>
    </w:p>
    <w:p w:rsidR="009537B2" w:rsidRDefault="009537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 zagłębianie się płyty oceanicznej pod oceaniczną – </w:t>
      </w:r>
      <w:r w:rsidRPr="00211A97">
        <w:rPr>
          <w:rFonts w:ascii="Times New Roman" w:hAnsi="Times New Roman" w:cs="Times New Roman"/>
          <w:sz w:val="24"/>
          <w:u w:val="single"/>
        </w:rPr>
        <w:t xml:space="preserve">strefa </w:t>
      </w:r>
      <w:proofErr w:type="spellStart"/>
      <w:r w:rsidRPr="00211A97">
        <w:rPr>
          <w:rFonts w:ascii="Times New Roman" w:hAnsi="Times New Roman" w:cs="Times New Roman"/>
          <w:sz w:val="24"/>
          <w:u w:val="single"/>
        </w:rPr>
        <w:t>subdukcji</w:t>
      </w:r>
      <w:proofErr w:type="spellEnd"/>
      <w:r>
        <w:rPr>
          <w:rFonts w:ascii="Times New Roman" w:hAnsi="Times New Roman" w:cs="Times New Roman"/>
          <w:sz w:val="24"/>
        </w:rPr>
        <w:br/>
        <w:t xml:space="preserve">4  zagłębianie się płyty oceanicznej pod kontynentalną – </w:t>
      </w:r>
      <w:r w:rsidRPr="00211A97">
        <w:rPr>
          <w:rFonts w:ascii="Times New Roman" w:hAnsi="Times New Roman" w:cs="Times New Roman"/>
          <w:sz w:val="24"/>
          <w:u w:val="single"/>
        </w:rPr>
        <w:t xml:space="preserve">strefa </w:t>
      </w:r>
      <w:proofErr w:type="spellStart"/>
      <w:r w:rsidRPr="00211A97">
        <w:rPr>
          <w:rFonts w:ascii="Times New Roman" w:hAnsi="Times New Roman" w:cs="Times New Roman"/>
          <w:sz w:val="24"/>
          <w:u w:val="single"/>
        </w:rPr>
        <w:t>subdukcji</w:t>
      </w:r>
      <w:proofErr w:type="spellEnd"/>
      <w:r>
        <w:rPr>
          <w:rFonts w:ascii="Times New Roman" w:hAnsi="Times New Roman" w:cs="Times New Roman"/>
          <w:sz w:val="24"/>
        </w:rPr>
        <w:br/>
        <w:t xml:space="preserve">5  </w:t>
      </w:r>
      <w:r w:rsidRPr="00211A97">
        <w:rPr>
          <w:rFonts w:ascii="Times New Roman" w:hAnsi="Times New Roman" w:cs="Times New Roman"/>
          <w:sz w:val="24"/>
          <w:u w:val="single"/>
        </w:rPr>
        <w:t>kolizja płyt kontynentalnych</w:t>
      </w:r>
    </w:p>
    <w:p w:rsidR="009537B2" w:rsidRPr="009537B2" w:rsidRDefault="009537B2" w:rsidP="009537B2">
      <w:pPr>
        <w:spacing w:before="60" w:after="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</w:t>
      </w:r>
      <w:r w:rsidRPr="009537B2">
        <w:rPr>
          <w:rFonts w:ascii="Times New Roman" w:hAnsi="Times New Roman" w:cs="Times New Roman"/>
          <w:b/>
          <w:sz w:val="24"/>
        </w:rPr>
        <w:t>II Granice transformujące</w:t>
      </w:r>
    </w:p>
    <w:p w:rsidR="009537B2" w:rsidRPr="004F64DF" w:rsidRDefault="009537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  poziome przemieszczanie się płyt względem siebie wzdłuż uskoków </w:t>
      </w:r>
      <w:proofErr w:type="spellStart"/>
      <w:r>
        <w:rPr>
          <w:rFonts w:ascii="Times New Roman" w:hAnsi="Times New Roman" w:cs="Times New Roman"/>
          <w:sz w:val="24"/>
        </w:rPr>
        <w:t>przesuwczych</w:t>
      </w:r>
      <w:proofErr w:type="spellEnd"/>
    </w:p>
    <w:sectPr w:rsidR="009537B2" w:rsidRPr="004F64DF" w:rsidSect="00604532">
      <w:pgSz w:w="11906" w:h="16838"/>
      <w:pgMar w:top="340" w:right="340" w:bottom="79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07A86"/>
    <w:multiLevelType w:val="hybridMultilevel"/>
    <w:tmpl w:val="6B0C04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F64DF"/>
    <w:rsid w:val="00211A97"/>
    <w:rsid w:val="00462C5E"/>
    <w:rsid w:val="004A2E6F"/>
    <w:rsid w:val="004F64DF"/>
    <w:rsid w:val="00604532"/>
    <w:rsid w:val="007F1A44"/>
    <w:rsid w:val="009537B2"/>
    <w:rsid w:val="00AA184B"/>
    <w:rsid w:val="00F2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E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6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cp:keywords/>
  <dc:description/>
  <cp:lastModifiedBy>Karol</cp:lastModifiedBy>
  <cp:revision>3</cp:revision>
  <dcterms:created xsi:type="dcterms:W3CDTF">2020-10-01T06:36:00Z</dcterms:created>
  <dcterms:modified xsi:type="dcterms:W3CDTF">2020-10-01T07:15:00Z</dcterms:modified>
</cp:coreProperties>
</file>